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C" w:rsidRPr="00CE70AB" w:rsidRDefault="00915BEC" w:rsidP="00915BEC">
      <w:pPr>
        <w:spacing w:after="120"/>
        <w:jc w:val="center"/>
        <w:rPr>
          <w:b/>
          <w:color w:val="000000" w:themeColor="text1"/>
          <w:spacing w:val="6"/>
          <w:sz w:val="28"/>
          <w:szCs w:val="28"/>
        </w:rPr>
      </w:pPr>
      <w:proofErr w:type="gramStart"/>
      <w:r w:rsidRPr="00CE70AB">
        <w:rPr>
          <w:b/>
          <w:color w:val="000000" w:themeColor="text1"/>
          <w:spacing w:val="6"/>
          <w:sz w:val="28"/>
          <w:szCs w:val="28"/>
        </w:rPr>
        <w:t>АДМИНИСТРАЦИЯ  КРЫМСКОГО</w:t>
      </w:r>
      <w:proofErr w:type="gramEnd"/>
      <w:r w:rsidRPr="00CE70AB">
        <w:rPr>
          <w:b/>
          <w:color w:val="000000" w:themeColor="text1"/>
          <w:spacing w:val="6"/>
          <w:sz w:val="28"/>
          <w:szCs w:val="28"/>
        </w:rPr>
        <w:t xml:space="preserve">  ГОРОДСКОГО  ПОСЕЛЕНИЯ </w:t>
      </w:r>
    </w:p>
    <w:p w:rsidR="00915BEC" w:rsidRPr="00CE70AB" w:rsidRDefault="00915BEC" w:rsidP="00915BEC">
      <w:pPr>
        <w:spacing w:after="120"/>
        <w:jc w:val="center"/>
        <w:rPr>
          <w:b/>
          <w:color w:val="000000" w:themeColor="text1"/>
          <w:spacing w:val="6"/>
          <w:sz w:val="28"/>
          <w:szCs w:val="28"/>
        </w:rPr>
      </w:pPr>
      <w:r w:rsidRPr="00CE70AB">
        <w:rPr>
          <w:b/>
          <w:color w:val="000000" w:themeColor="text1"/>
          <w:spacing w:val="6"/>
          <w:sz w:val="28"/>
          <w:szCs w:val="28"/>
        </w:rPr>
        <w:t>КРЫМСКОГО РАЙОНА</w:t>
      </w:r>
    </w:p>
    <w:p w:rsidR="00915BEC" w:rsidRPr="00CE70AB" w:rsidRDefault="00915BEC" w:rsidP="00915BEC">
      <w:pPr>
        <w:spacing w:after="120"/>
        <w:rPr>
          <w:b/>
          <w:color w:val="000000" w:themeColor="text1"/>
          <w:spacing w:val="6"/>
          <w:sz w:val="2"/>
          <w:szCs w:val="2"/>
        </w:rPr>
      </w:pPr>
    </w:p>
    <w:p w:rsidR="00915BEC" w:rsidRPr="00CE70AB" w:rsidRDefault="00915BEC" w:rsidP="00915BEC">
      <w:pPr>
        <w:spacing w:after="120"/>
        <w:jc w:val="center"/>
        <w:rPr>
          <w:b/>
          <w:color w:val="000000" w:themeColor="text1"/>
          <w:spacing w:val="6"/>
          <w:sz w:val="36"/>
          <w:szCs w:val="36"/>
        </w:rPr>
      </w:pPr>
      <w:r w:rsidRPr="00CE70AB">
        <w:rPr>
          <w:b/>
          <w:color w:val="000000" w:themeColor="text1"/>
          <w:spacing w:val="6"/>
          <w:sz w:val="36"/>
          <w:szCs w:val="36"/>
        </w:rPr>
        <w:t>ПОСТАНОВЛЕНИЕ</w:t>
      </w:r>
    </w:p>
    <w:p w:rsidR="00915BEC" w:rsidRPr="00CE70AB" w:rsidRDefault="00915BEC" w:rsidP="00915BEC">
      <w:pPr>
        <w:tabs>
          <w:tab w:val="left" w:pos="8080"/>
        </w:tabs>
        <w:rPr>
          <w:color w:val="000000" w:themeColor="text1"/>
          <w:sz w:val="16"/>
          <w:szCs w:val="16"/>
        </w:rPr>
      </w:pPr>
    </w:p>
    <w:p w:rsidR="00915BEC" w:rsidRPr="00CE70AB" w:rsidRDefault="00915BEC" w:rsidP="00915BEC">
      <w:pPr>
        <w:tabs>
          <w:tab w:val="left" w:pos="8080"/>
        </w:tabs>
        <w:rPr>
          <w:color w:val="000000" w:themeColor="text1"/>
        </w:rPr>
      </w:pPr>
      <w:proofErr w:type="gramStart"/>
      <w:r w:rsidRPr="00CE70AB">
        <w:rPr>
          <w:color w:val="000000" w:themeColor="text1"/>
        </w:rPr>
        <w:t>от</w:t>
      </w:r>
      <w:proofErr w:type="gramEnd"/>
      <w:r w:rsidRPr="00CE70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____________________                                                                                               </w:t>
      </w:r>
      <w:r w:rsidRPr="00CE70AB">
        <w:rPr>
          <w:color w:val="000000" w:themeColor="text1"/>
        </w:rPr>
        <w:t xml:space="preserve">№ </w:t>
      </w:r>
      <w:r>
        <w:rPr>
          <w:color w:val="000000" w:themeColor="text1"/>
        </w:rPr>
        <w:t>_____</w:t>
      </w:r>
    </w:p>
    <w:p w:rsidR="00915BEC" w:rsidRPr="00CE70AB" w:rsidRDefault="00915BEC" w:rsidP="00915BEC">
      <w:pPr>
        <w:jc w:val="center"/>
        <w:rPr>
          <w:color w:val="000000" w:themeColor="text1"/>
        </w:rPr>
      </w:pPr>
      <w:proofErr w:type="gramStart"/>
      <w:r w:rsidRPr="00CE70AB">
        <w:rPr>
          <w:color w:val="000000" w:themeColor="text1"/>
        </w:rPr>
        <w:t>город</w:t>
      </w:r>
      <w:proofErr w:type="gramEnd"/>
      <w:r w:rsidRPr="00CE70AB">
        <w:rPr>
          <w:color w:val="000000" w:themeColor="text1"/>
        </w:rPr>
        <w:t xml:space="preserve"> Крымск</w:t>
      </w:r>
    </w:p>
    <w:p w:rsidR="00915BEC" w:rsidRPr="00CE70AB" w:rsidRDefault="00915BEC" w:rsidP="00915BEC">
      <w:pPr>
        <w:jc w:val="center"/>
        <w:rPr>
          <w:color w:val="000000" w:themeColor="text1"/>
          <w:sz w:val="28"/>
          <w:szCs w:val="28"/>
        </w:rPr>
      </w:pPr>
    </w:p>
    <w:p w:rsidR="00915BEC" w:rsidRPr="00CD285A" w:rsidRDefault="00915BEC" w:rsidP="00915BEC">
      <w:pPr>
        <w:rPr>
          <w:rFonts w:eastAsia="Calibri"/>
          <w:color w:val="000000" w:themeColor="text1"/>
          <w:lang w:eastAsia="en-US"/>
        </w:rPr>
      </w:pPr>
    </w:p>
    <w:p w:rsidR="00915BEC" w:rsidRPr="00CD285A" w:rsidRDefault="00915BEC" w:rsidP="00915BEC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D285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Об утверждении административного регламента исполнения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администрацией Крымского городского поселения Крымского района </w:t>
      </w:r>
      <w:r w:rsidRPr="00CD285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муниципальной функции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«</w:t>
      </w:r>
      <w:r w:rsidRPr="00CD285A">
        <w:rPr>
          <w:rFonts w:eastAsia="Calibri"/>
          <w:b/>
          <w:color w:val="000000" w:themeColor="text1"/>
          <w:sz w:val="28"/>
          <w:szCs w:val="28"/>
          <w:lang w:eastAsia="en-US"/>
        </w:rPr>
        <w:t>Осуществление внутреннего финансового контроля в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сфере бюджетных правоотношений»</w:t>
      </w:r>
    </w:p>
    <w:p w:rsidR="00915BEC" w:rsidRPr="00CD285A" w:rsidRDefault="00915BEC" w:rsidP="00915BEC">
      <w:pPr>
        <w:rPr>
          <w:rFonts w:eastAsia="Calibri"/>
          <w:color w:val="000000" w:themeColor="text1"/>
          <w:lang w:eastAsia="en-US"/>
        </w:rPr>
      </w:pPr>
    </w:p>
    <w:p w:rsidR="00915BEC" w:rsidRPr="00CD285A" w:rsidRDefault="00915BEC" w:rsidP="00915BEC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5BEC" w:rsidRPr="00CD285A" w:rsidRDefault="00915BEC" w:rsidP="00915BEC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4" w:tgtFrame="_blank" w:history="1">
        <w:r w:rsidRPr="00CE70AB">
          <w:rPr>
            <w:rFonts w:eastAsia="Calibri"/>
            <w:color w:val="000000" w:themeColor="text1"/>
            <w:sz w:val="28"/>
            <w:szCs w:val="28"/>
            <w:lang w:eastAsia="en-US"/>
          </w:rPr>
          <w:t>пунктом 1 статьи 14</w:t>
        </w:r>
      </w:hyperlink>
      <w:r w:rsidRPr="00CD285A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6 октября 2003 года №131-ФЗ </w:t>
      </w: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hyperlink r:id="rId5" w:tgtFrame="_blank" w:history="1">
        <w:r w:rsidRPr="00CE70AB">
          <w:rPr>
            <w:rFonts w:eastAsia="Calibri"/>
            <w:color w:val="000000" w:themeColor="text1"/>
            <w:sz w:val="28"/>
            <w:szCs w:val="28"/>
            <w:lang w:eastAsia="en-US"/>
          </w:rPr>
          <w:t>статьей 269.2</w:t>
        </w:r>
      </w:hyperlink>
      <w:r w:rsidRPr="00CD285A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 в целях организации действенного контроля обеспечения соблюдения бюджетного законодательства Российской Федерации и иных правовых актов, регулирующих бюджетные правоотношения, подтверждения достоверности, полноты и соответствия нормативным требованиям бюджетной отчетности, экономности, результативности и эффективности использования средств бюджета городского поселения и средств, полученных в виде межбюджетных трансфертов, оценки возможных резервов повышения результативности и экономности расходов на основе их анализа, введения форм и методов финансового контроля, установление критериев эффективности использования бюджетных ассигнований, определения мер ответственности за каждое нарушение бюджетного законодательства Российской Федерации, нецелевое и неэффективное расходование бюджетных средств, п о с т а н о в л я ю:</w:t>
      </w:r>
    </w:p>
    <w:p w:rsidR="00915BEC" w:rsidRPr="00CD285A" w:rsidRDefault="00915BEC" w:rsidP="00915BEC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1. Утвердить административный регламент ис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полнения администрацией Крымского городского поселения Крымского района муниципальной функции «</w:t>
      </w: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Осуществление внутреннего финансового контроля в сфере бюджетных правоотношений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 xml:space="preserve"> (приложение).</w:t>
      </w:r>
    </w:p>
    <w:p w:rsidR="00915BEC" w:rsidRPr="00CE70AB" w:rsidRDefault="00915BEC" w:rsidP="00915BEC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E70AB">
        <w:rPr>
          <w:rFonts w:eastAsia="Calibri"/>
          <w:color w:val="000000" w:themeColor="text1"/>
          <w:sz w:val="28"/>
          <w:szCs w:val="28"/>
          <w:lang w:eastAsia="en-US"/>
        </w:rPr>
        <w:t xml:space="preserve">2. Общему отделу администрации Крымского городского поселения Крымского района (Колесник) обнародовать настоящее </w:t>
      </w:r>
      <w:proofErr w:type="gramStart"/>
      <w:r w:rsidRPr="00CE70AB">
        <w:rPr>
          <w:rFonts w:eastAsia="Calibri"/>
          <w:color w:val="000000" w:themeColor="text1"/>
          <w:sz w:val="28"/>
          <w:szCs w:val="28"/>
          <w:lang w:eastAsia="en-US"/>
        </w:rPr>
        <w:t>постановление  в</w:t>
      </w:r>
      <w:proofErr w:type="gramEnd"/>
      <w:r w:rsidRPr="00CE70AB">
        <w:rPr>
          <w:rFonts w:eastAsia="Calibri"/>
          <w:color w:val="000000" w:themeColor="text1"/>
          <w:sz w:val="28"/>
          <w:szCs w:val="28"/>
          <w:lang w:eastAsia="en-US"/>
        </w:rPr>
        <w:t xml:space="preserve">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915BEC" w:rsidRPr="00CE70AB" w:rsidRDefault="00915BEC" w:rsidP="00915BEC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E70AB">
        <w:rPr>
          <w:rFonts w:eastAsia="Calibri"/>
          <w:color w:val="000000" w:themeColor="text1"/>
          <w:sz w:val="28"/>
          <w:szCs w:val="28"/>
          <w:lang w:eastAsia="en-US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CE70AB">
        <w:rPr>
          <w:rFonts w:eastAsia="Calibri"/>
          <w:color w:val="000000" w:themeColor="text1"/>
          <w:sz w:val="28"/>
          <w:szCs w:val="28"/>
          <w:lang w:eastAsia="en-US"/>
        </w:rPr>
        <w:t>Завгородняя</w:t>
      </w:r>
      <w:proofErr w:type="spellEnd"/>
      <w:r w:rsidRPr="00CE70AB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15BEC" w:rsidRPr="00CD285A" w:rsidRDefault="00915BEC" w:rsidP="00915BEC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D285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3. Контроль за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С.В.Чиркову</w:t>
      </w:r>
      <w:proofErr w:type="spellEnd"/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15BEC" w:rsidRPr="00CD285A" w:rsidRDefault="00915BEC" w:rsidP="00915BEC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915BEC" w:rsidRPr="00CD285A" w:rsidRDefault="00915BEC" w:rsidP="00915BEC">
      <w:pPr>
        <w:jc w:val="both"/>
        <w:rPr>
          <w:rFonts w:eastAsia="Calibri"/>
          <w:color w:val="000000" w:themeColor="text1"/>
          <w:lang w:eastAsia="en-US"/>
        </w:rPr>
      </w:pPr>
    </w:p>
    <w:p w:rsidR="00915BEC" w:rsidRPr="00CD285A" w:rsidRDefault="00915BEC" w:rsidP="00915BEC">
      <w:pPr>
        <w:jc w:val="both"/>
        <w:rPr>
          <w:rFonts w:eastAsia="Calibri"/>
          <w:color w:val="000000" w:themeColor="text1"/>
          <w:lang w:eastAsia="en-US"/>
        </w:rPr>
      </w:pPr>
    </w:p>
    <w:p w:rsidR="00915BEC" w:rsidRPr="00CD285A" w:rsidRDefault="00915BEC" w:rsidP="00915BEC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5BEC" w:rsidRPr="00CD285A" w:rsidRDefault="00915BEC" w:rsidP="00915BEC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Глава Крымского городского</w:t>
      </w:r>
    </w:p>
    <w:p w:rsidR="00915BEC" w:rsidRDefault="00915BEC" w:rsidP="00915BEC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поселения</w:t>
      </w:r>
      <w:proofErr w:type="gramEnd"/>
      <w:r w:rsidRPr="00CD285A">
        <w:rPr>
          <w:rFonts w:eastAsia="Calibri"/>
          <w:color w:val="000000" w:themeColor="text1"/>
          <w:sz w:val="28"/>
          <w:szCs w:val="28"/>
          <w:lang w:eastAsia="en-US"/>
        </w:rPr>
        <w:t xml:space="preserve"> Крымского района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CD285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proofErr w:type="spellStart"/>
      <w:r w:rsidRPr="00CD285A">
        <w:rPr>
          <w:rFonts w:eastAsia="Calibri"/>
          <w:color w:val="000000" w:themeColor="text1"/>
          <w:sz w:val="28"/>
          <w:szCs w:val="28"/>
          <w:lang w:eastAsia="en-US"/>
        </w:rPr>
        <w:t>А.Г.Семко</w:t>
      </w:r>
      <w:proofErr w:type="spellEnd"/>
    </w:p>
    <w:p w:rsidR="00E4316A" w:rsidRDefault="00E4316A">
      <w:bookmarkStart w:id="0" w:name="_GoBack"/>
      <w:bookmarkEnd w:id="0"/>
    </w:p>
    <w:sectPr w:rsidR="00E4316A" w:rsidSect="00915B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C"/>
    <w:rsid w:val="00915BEC"/>
    <w:rsid w:val="00E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766D-7BAF-4CD5-B92F-32D6D04E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services/arbitr/link/12112604" TargetMode="External"/><Relationship Id="rId4" Type="http://schemas.openxmlformats.org/officeDocument/2006/relationships/hyperlink" Target="http://municipal.garant.ru/services/arbitr/link/186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2016-06-30T10:59:00Z</dcterms:created>
  <dcterms:modified xsi:type="dcterms:W3CDTF">2016-06-30T11:00:00Z</dcterms:modified>
</cp:coreProperties>
</file>